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A6F7E" w:rsidRDefault="009A6F7E"/>
    <w:p w:rsidR="009A6F7E" w:rsidRDefault="009A6F7E">
      <w:pPr>
        <w:jc w:val="center"/>
      </w:pPr>
    </w:p>
    <w:p w:rsidR="009A6F7E" w:rsidRDefault="009A6F7E">
      <w:pPr>
        <w:jc w:val="center"/>
      </w:pPr>
    </w:p>
    <w:p w:rsidR="009A6F7E" w:rsidRDefault="00162EAD">
      <w:pPr>
        <w:tabs>
          <w:tab w:val="left" w:pos="8100"/>
        </w:tabs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外教宿舍装修改造工程材料要求</w:t>
      </w:r>
    </w:p>
    <w:p w:rsidR="00AC7535" w:rsidRPr="00AC7535" w:rsidRDefault="00AC7535" w:rsidP="00AC7535">
      <w:pPr>
        <w:tabs>
          <w:tab w:val="left" w:pos="8100"/>
        </w:tabs>
        <w:ind w:firstLineChars="200" w:firstLine="480"/>
        <w:jc w:val="left"/>
        <w:rPr>
          <w:sz w:val="24"/>
        </w:rPr>
      </w:pPr>
      <w:r w:rsidRPr="00AC7535">
        <w:rPr>
          <w:rFonts w:hint="eastAsia"/>
          <w:sz w:val="24"/>
        </w:rPr>
        <w:t>分部分项工程和单价措施项目清单与计价表</w:t>
      </w:r>
      <w:r>
        <w:rPr>
          <w:rFonts w:hint="eastAsia"/>
          <w:sz w:val="24"/>
        </w:rPr>
        <w:t>中工程量为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间宿舍工程量，实际需改造宿舍数量为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间。</w:t>
      </w:r>
    </w:p>
    <w:p w:rsidR="009A6F7E" w:rsidRDefault="009A6F7E">
      <w:pPr>
        <w:tabs>
          <w:tab w:val="left" w:pos="8100"/>
        </w:tabs>
        <w:jc w:val="center"/>
        <w:rPr>
          <w:sz w:val="36"/>
          <w:szCs w:val="36"/>
        </w:rPr>
      </w:pPr>
    </w:p>
    <w:p w:rsidR="009A6F7E" w:rsidRDefault="00162EAD">
      <w:pPr>
        <w:tabs>
          <w:tab w:val="left" w:pos="8100"/>
        </w:tabs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、木工板：环保等级：</w:t>
      </w:r>
      <w:r>
        <w:rPr>
          <w:rFonts w:hint="eastAsia"/>
          <w:sz w:val="24"/>
        </w:rPr>
        <w:t>E1</w:t>
      </w:r>
      <w:r>
        <w:rPr>
          <w:rFonts w:hint="eastAsia"/>
          <w:sz w:val="24"/>
        </w:rPr>
        <w:t>级；规格：杉木芯细木工板厚</w:t>
      </w:r>
      <w:r>
        <w:rPr>
          <w:rFonts w:hint="eastAsia"/>
          <w:sz w:val="24"/>
        </w:rPr>
        <w:t>2440*1220*18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品牌：绿野、莫干山、兔宝宝。</w:t>
      </w:r>
    </w:p>
    <w:p w:rsidR="009A6F7E" w:rsidRDefault="00162EAD">
      <w:pPr>
        <w:tabs>
          <w:tab w:val="left" w:pos="8100"/>
        </w:tabs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、石膏板品牌：龙牌、可耐福、拉法基。</w:t>
      </w:r>
    </w:p>
    <w:p w:rsidR="009A6F7E" w:rsidRDefault="00162EAD">
      <w:pPr>
        <w:tabs>
          <w:tab w:val="left" w:pos="8100"/>
        </w:tabs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、实木复合地板：环保等级：</w:t>
      </w:r>
      <w:r>
        <w:rPr>
          <w:rFonts w:hint="eastAsia"/>
          <w:sz w:val="24"/>
        </w:rPr>
        <w:t>E1</w:t>
      </w:r>
      <w:r>
        <w:rPr>
          <w:rFonts w:hint="eastAsia"/>
          <w:sz w:val="24"/>
        </w:rPr>
        <w:t>级；品牌：九棵松、大自然、安信。</w:t>
      </w:r>
    </w:p>
    <w:p w:rsidR="009A6F7E" w:rsidRDefault="00162EAD">
      <w:pPr>
        <w:tabs>
          <w:tab w:val="left" w:pos="8100"/>
        </w:tabs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、墙地砖品牌：诺贝尔、萨米特、冠军。</w:t>
      </w:r>
    </w:p>
    <w:p w:rsidR="009A6F7E" w:rsidRDefault="00162EAD">
      <w:pPr>
        <w:tabs>
          <w:tab w:val="left" w:pos="8100"/>
        </w:tabs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、钢化玻璃品牌：耀华、南玻、耀祥。</w:t>
      </w:r>
    </w:p>
    <w:p w:rsidR="009A6F7E" w:rsidRDefault="00162EAD">
      <w:pPr>
        <w:tabs>
          <w:tab w:val="left" w:pos="8100"/>
        </w:tabs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、电缆（线）国标，品牌：远东、江南。</w:t>
      </w:r>
    </w:p>
    <w:p w:rsidR="009A6F7E" w:rsidRDefault="00162EAD">
      <w:pPr>
        <w:tabs>
          <w:tab w:val="left" w:pos="8100"/>
        </w:tabs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、灯具品牌：欧普、雷士、飞利浦。</w:t>
      </w:r>
    </w:p>
    <w:p w:rsidR="009A6F7E" w:rsidRDefault="00162EAD">
      <w:pPr>
        <w:tabs>
          <w:tab w:val="left" w:pos="8100"/>
        </w:tabs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、洁具品牌：箭牌、日丰。</w:t>
      </w:r>
    </w:p>
    <w:p w:rsidR="00F74453" w:rsidRPr="00F74453" w:rsidRDefault="00F74453">
      <w:pPr>
        <w:tabs>
          <w:tab w:val="left" w:pos="8100"/>
        </w:tabs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</w:rPr>
        <w:t>、乳胶漆：</w:t>
      </w:r>
      <w:r w:rsidRPr="00F74453">
        <w:rPr>
          <w:rFonts w:hint="eastAsia"/>
          <w:sz w:val="24"/>
        </w:rPr>
        <w:t>立邦</w:t>
      </w:r>
      <w:r>
        <w:rPr>
          <w:rFonts w:hint="eastAsia"/>
          <w:sz w:val="24"/>
        </w:rPr>
        <w:t>、</w:t>
      </w:r>
      <w:r w:rsidRPr="00F74453">
        <w:rPr>
          <w:rFonts w:hint="eastAsia"/>
          <w:sz w:val="24"/>
        </w:rPr>
        <w:t>天祥</w:t>
      </w:r>
    </w:p>
    <w:p w:rsidR="009A6F7E" w:rsidRDefault="009A6F7E">
      <w:pPr>
        <w:tabs>
          <w:tab w:val="left" w:pos="8100"/>
        </w:tabs>
        <w:spacing w:line="360" w:lineRule="auto"/>
        <w:jc w:val="left"/>
        <w:rPr>
          <w:sz w:val="24"/>
        </w:rPr>
      </w:pPr>
    </w:p>
    <w:p w:rsidR="009A6F7E" w:rsidRDefault="009A6F7E">
      <w:pPr>
        <w:tabs>
          <w:tab w:val="left" w:pos="8100"/>
        </w:tabs>
        <w:spacing w:line="360" w:lineRule="auto"/>
        <w:jc w:val="left"/>
        <w:rPr>
          <w:sz w:val="24"/>
        </w:rPr>
      </w:pPr>
    </w:p>
    <w:p w:rsidR="009A6F7E" w:rsidRDefault="009A6F7E">
      <w:pPr>
        <w:tabs>
          <w:tab w:val="left" w:pos="8100"/>
        </w:tabs>
        <w:spacing w:line="360" w:lineRule="auto"/>
        <w:jc w:val="left"/>
        <w:rPr>
          <w:sz w:val="24"/>
        </w:rPr>
      </w:pPr>
    </w:p>
    <w:p w:rsidR="009A6F7E" w:rsidRDefault="009A6F7E">
      <w:pPr>
        <w:tabs>
          <w:tab w:val="left" w:pos="8100"/>
        </w:tabs>
        <w:spacing w:line="360" w:lineRule="auto"/>
        <w:jc w:val="left"/>
        <w:rPr>
          <w:sz w:val="24"/>
        </w:rPr>
      </w:pPr>
    </w:p>
    <w:p w:rsidR="009A6F7E" w:rsidRDefault="009A6F7E">
      <w:pPr>
        <w:tabs>
          <w:tab w:val="left" w:pos="8100"/>
        </w:tabs>
        <w:spacing w:line="360" w:lineRule="auto"/>
        <w:jc w:val="left"/>
        <w:rPr>
          <w:sz w:val="24"/>
        </w:rPr>
      </w:pPr>
    </w:p>
    <w:p w:rsidR="009A6F7E" w:rsidRDefault="009A6F7E">
      <w:pPr>
        <w:tabs>
          <w:tab w:val="left" w:pos="8100"/>
        </w:tabs>
        <w:spacing w:line="360" w:lineRule="auto"/>
        <w:jc w:val="left"/>
        <w:rPr>
          <w:sz w:val="24"/>
        </w:rPr>
      </w:pPr>
    </w:p>
    <w:p w:rsidR="009A6F7E" w:rsidRDefault="009A6F7E">
      <w:pPr>
        <w:tabs>
          <w:tab w:val="left" w:pos="8100"/>
        </w:tabs>
        <w:spacing w:line="360" w:lineRule="auto"/>
        <w:jc w:val="left"/>
        <w:rPr>
          <w:sz w:val="24"/>
        </w:rPr>
      </w:pPr>
    </w:p>
    <w:p w:rsidR="009A6F7E" w:rsidRDefault="009A6F7E">
      <w:pPr>
        <w:tabs>
          <w:tab w:val="left" w:pos="8100"/>
        </w:tabs>
        <w:spacing w:line="360" w:lineRule="auto"/>
        <w:jc w:val="left"/>
        <w:rPr>
          <w:sz w:val="24"/>
        </w:rPr>
      </w:pPr>
    </w:p>
    <w:p w:rsidR="009A6F7E" w:rsidRDefault="009A6F7E">
      <w:pPr>
        <w:tabs>
          <w:tab w:val="left" w:pos="8100"/>
        </w:tabs>
        <w:spacing w:line="360" w:lineRule="auto"/>
        <w:jc w:val="left"/>
        <w:rPr>
          <w:sz w:val="24"/>
        </w:rPr>
      </w:pPr>
    </w:p>
    <w:p w:rsidR="009A6F7E" w:rsidRDefault="009A6F7E">
      <w:pPr>
        <w:tabs>
          <w:tab w:val="left" w:pos="8100"/>
        </w:tabs>
        <w:spacing w:line="360" w:lineRule="auto"/>
        <w:jc w:val="left"/>
        <w:rPr>
          <w:sz w:val="24"/>
        </w:rPr>
      </w:pPr>
    </w:p>
    <w:p w:rsidR="009A6F7E" w:rsidRDefault="009A6F7E">
      <w:pPr>
        <w:tabs>
          <w:tab w:val="left" w:pos="8100"/>
        </w:tabs>
        <w:spacing w:line="360" w:lineRule="auto"/>
        <w:jc w:val="left"/>
        <w:rPr>
          <w:sz w:val="24"/>
        </w:rPr>
      </w:pPr>
    </w:p>
    <w:p w:rsidR="009A6F7E" w:rsidRDefault="009A6F7E">
      <w:pPr>
        <w:tabs>
          <w:tab w:val="left" w:pos="8100"/>
        </w:tabs>
        <w:spacing w:line="360" w:lineRule="auto"/>
        <w:jc w:val="left"/>
        <w:rPr>
          <w:sz w:val="24"/>
        </w:rPr>
      </w:pPr>
    </w:p>
    <w:p w:rsidR="009A6F7E" w:rsidRDefault="009A6F7E">
      <w:pPr>
        <w:tabs>
          <w:tab w:val="left" w:pos="8100"/>
        </w:tabs>
        <w:spacing w:line="360" w:lineRule="auto"/>
        <w:jc w:val="left"/>
        <w:rPr>
          <w:sz w:val="24"/>
        </w:rPr>
      </w:pPr>
    </w:p>
    <w:p w:rsidR="009A6F7E" w:rsidRDefault="009A6F7E">
      <w:pPr>
        <w:tabs>
          <w:tab w:val="left" w:pos="8100"/>
        </w:tabs>
        <w:spacing w:line="360" w:lineRule="auto"/>
        <w:jc w:val="left"/>
        <w:rPr>
          <w:sz w:val="24"/>
        </w:rPr>
      </w:pPr>
    </w:p>
    <w:p w:rsidR="009A6F7E" w:rsidRDefault="009A6F7E">
      <w:pPr>
        <w:tabs>
          <w:tab w:val="left" w:pos="8100"/>
        </w:tabs>
        <w:spacing w:line="360" w:lineRule="auto"/>
        <w:jc w:val="left"/>
        <w:rPr>
          <w:sz w:val="24"/>
        </w:rPr>
      </w:pPr>
    </w:p>
    <w:p w:rsidR="009A6F7E" w:rsidRDefault="009A6F7E">
      <w:pPr>
        <w:tabs>
          <w:tab w:val="left" w:pos="8100"/>
        </w:tabs>
        <w:spacing w:line="360" w:lineRule="auto"/>
        <w:jc w:val="left"/>
        <w:rPr>
          <w:sz w:val="24"/>
        </w:rPr>
      </w:pPr>
    </w:p>
    <w:p w:rsidR="009A6F7E" w:rsidRDefault="009A6F7E">
      <w:pPr>
        <w:tabs>
          <w:tab w:val="left" w:pos="8100"/>
        </w:tabs>
        <w:spacing w:line="360" w:lineRule="auto"/>
        <w:jc w:val="left"/>
        <w:rPr>
          <w:sz w:val="24"/>
        </w:rPr>
      </w:pPr>
    </w:p>
    <w:p w:rsidR="009A6F7E" w:rsidRDefault="009A6F7E">
      <w:pPr>
        <w:tabs>
          <w:tab w:val="left" w:pos="8100"/>
        </w:tabs>
        <w:spacing w:line="360" w:lineRule="auto"/>
        <w:jc w:val="left"/>
        <w:rPr>
          <w:sz w:val="24"/>
        </w:rPr>
      </w:pPr>
    </w:p>
    <w:p w:rsidR="009A6F7E" w:rsidRDefault="00162EAD">
      <w:pPr>
        <w:tabs>
          <w:tab w:val="left" w:pos="8100"/>
        </w:tabs>
        <w:jc w:val="center"/>
        <w:rPr>
          <w:sz w:val="36"/>
          <w:szCs w:val="36"/>
        </w:rPr>
      </w:pPr>
      <w:r>
        <w:rPr>
          <w:rFonts w:hint="eastAsia"/>
          <w:sz w:val="32"/>
          <w:szCs w:val="32"/>
        </w:rPr>
        <w:t>体育场看台外立面改造工程材料要求</w:t>
      </w:r>
    </w:p>
    <w:p w:rsidR="009A6F7E" w:rsidRDefault="009A6F7E">
      <w:pPr>
        <w:tabs>
          <w:tab w:val="left" w:pos="8100"/>
        </w:tabs>
        <w:jc w:val="center"/>
        <w:rPr>
          <w:sz w:val="36"/>
          <w:szCs w:val="36"/>
        </w:rPr>
      </w:pPr>
    </w:p>
    <w:p w:rsidR="009A6F7E" w:rsidRDefault="00162EAD">
      <w:pPr>
        <w:tabs>
          <w:tab w:val="left" w:pos="8100"/>
        </w:tabs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、钢材品牌、热镀锌钢：马钢、南钢、宝钢。</w:t>
      </w:r>
    </w:p>
    <w:p w:rsidR="009A6F7E" w:rsidRDefault="00162EAD">
      <w:pPr>
        <w:tabs>
          <w:tab w:val="left" w:pos="8100"/>
        </w:tabs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、干挂件：不锈钢干挂件。</w:t>
      </w:r>
    </w:p>
    <w:p w:rsidR="009A6F7E" w:rsidRDefault="00162EAD">
      <w:pPr>
        <w:tabs>
          <w:tab w:val="left" w:pos="8100"/>
        </w:tabs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、干挂蘑菇石：</w:t>
      </w:r>
      <w:r>
        <w:rPr>
          <w:rFonts w:hint="eastAsia"/>
          <w:sz w:val="24"/>
        </w:rPr>
        <w:t>600*300*60</w:t>
      </w:r>
      <w:r>
        <w:rPr>
          <w:rFonts w:hint="eastAsia"/>
          <w:sz w:val="24"/>
        </w:rPr>
        <w:t>。</w:t>
      </w:r>
    </w:p>
    <w:p w:rsidR="009A6F7E" w:rsidRDefault="00162EAD">
      <w:pPr>
        <w:tabs>
          <w:tab w:val="left" w:pos="8100"/>
        </w:tabs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、干挂桃花红烧板：</w:t>
      </w:r>
      <w:r>
        <w:rPr>
          <w:rFonts w:hint="eastAsia"/>
          <w:sz w:val="24"/>
        </w:rPr>
        <w:t>600*600*30</w:t>
      </w:r>
      <w:r>
        <w:rPr>
          <w:rFonts w:hint="eastAsia"/>
          <w:sz w:val="24"/>
        </w:rPr>
        <w:t>。</w:t>
      </w:r>
    </w:p>
    <w:p w:rsidR="009A6F7E" w:rsidRDefault="009A6F7E">
      <w:pPr>
        <w:tabs>
          <w:tab w:val="left" w:pos="8100"/>
        </w:tabs>
        <w:spacing w:line="360" w:lineRule="auto"/>
        <w:jc w:val="left"/>
        <w:rPr>
          <w:sz w:val="24"/>
        </w:rPr>
      </w:pPr>
    </w:p>
    <w:p w:rsidR="009A6F7E" w:rsidRDefault="009A6F7E">
      <w:pPr>
        <w:tabs>
          <w:tab w:val="left" w:pos="8100"/>
        </w:tabs>
        <w:spacing w:line="360" w:lineRule="auto"/>
        <w:jc w:val="left"/>
        <w:rPr>
          <w:sz w:val="24"/>
        </w:rPr>
      </w:pPr>
    </w:p>
    <w:sectPr w:rsidR="009A6F7E" w:rsidSect="009A6F7E">
      <w:pgSz w:w="11906" w:h="16838"/>
      <w:pgMar w:top="1440" w:right="128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9E9" w:rsidRDefault="00B529E9" w:rsidP="00F74453">
      <w:r>
        <w:separator/>
      </w:r>
    </w:p>
  </w:endnote>
  <w:endnote w:type="continuationSeparator" w:id="1">
    <w:p w:rsidR="00B529E9" w:rsidRDefault="00B529E9" w:rsidP="00F74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9E9" w:rsidRDefault="00B529E9" w:rsidP="00F74453">
      <w:r>
        <w:separator/>
      </w:r>
    </w:p>
  </w:footnote>
  <w:footnote w:type="continuationSeparator" w:id="1">
    <w:p w:rsidR="00B529E9" w:rsidRDefault="00B529E9" w:rsidP="00F744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adjustLineHeightInTable/>
    <w:useFELayout/>
  </w:compat>
  <w:rsids>
    <w:rsidRoot w:val="00172A27"/>
    <w:rsid w:val="00162EAD"/>
    <w:rsid w:val="00172A27"/>
    <w:rsid w:val="00967DEE"/>
    <w:rsid w:val="009A6F7E"/>
    <w:rsid w:val="00AC7535"/>
    <w:rsid w:val="00B529E9"/>
    <w:rsid w:val="00F7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44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445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44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445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</Words>
  <Characters>334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>Lenovo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金陵中学河西分校</dc:title>
  <dc:subject/>
  <dc:creator>admin</dc:creator>
  <cp:keywords/>
  <dc:description/>
  <cp:lastModifiedBy>Lenovo</cp:lastModifiedBy>
  <cp:revision>3</cp:revision>
  <dcterms:created xsi:type="dcterms:W3CDTF">2016-06-27T12:19:00Z</dcterms:created>
  <dcterms:modified xsi:type="dcterms:W3CDTF">2016-06-28T02:31:00Z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