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主要产品技术参数</w:t>
      </w:r>
    </w:p>
    <w:p>
      <w:pPr>
        <w:ind w:firstLine="420" w:firstLineChars="200"/>
        <w:jc w:val="center"/>
        <w:rPr>
          <w:szCs w:val="21"/>
        </w:rPr>
      </w:pPr>
      <w:r>
        <w:rPr>
          <w:rFonts w:hint="eastAsia"/>
          <w:szCs w:val="21"/>
        </w:rPr>
        <w:t>（打</w:t>
      </w:r>
      <w:r>
        <w:rPr>
          <w:rFonts w:hint="eastAsia" w:ascii="ΟGB2312" w:hAnsi="ΟGB2312"/>
          <w:color w:val="000000"/>
          <w:kern w:val="0"/>
          <w:szCs w:val="21"/>
        </w:rPr>
        <w:t>★</w:t>
      </w:r>
      <w:r>
        <w:rPr>
          <w:rFonts w:hint="eastAsia"/>
          <w:szCs w:val="21"/>
        </w:rPr>
        <w:t>号指标为必须满足项，如有负偏离将作为无效报价）</w:t>
      </w:r>
    </w:p>
    <w:p>
      <w:pPr>
        <w:pStyle w:val="8"/>
        <w:snapToGrid w:val="0"/>
        <w:spacing w:line="360" w:lineRule="auto"/>
        <w:ind w:firstLine="480"/>
        <w:rPr>
          <w:rFonts w:ascii="宋体" w:hAnsi="宋体"/>
          <w:snapToGrid w:val="0"/>
          <w:kern w:val="2"/>
          <w:szCs w:val="21"/>
        </w:rPr>
      </w:pPr>
    </w:p>
    <w:tbl>
      <w:tblPr>
        <w:tblStyle w:val="5"/>
        <w:tblpPr w:leftFromText="180" w:rightFromText="180" w:vertAnchor="text" w:horzAnchor="margin" w:tblpXSpec="center" w:tblpY="188"/>
        <w:tblW w:w="8650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322"/>
        <w:gridCol w:w="576"/>
        <w:gridCol w:w="589"/>
        <w:gridCol w:w="737"/>
        <w:gridCol w:w="853"/>
        <w:gridCol w:w="737"/>
        <w:gridCol w:w="911"/>
        <w:gridCol w:w="807"/>
        <w:gridCol w:w="790"/>
        <w:gridCol w:w="726"/>
        <w:gridCol w:w="645"/>
        <w:gridCol w:w="957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03" w:hRule="atLeast"/>
        </w:trPr>
        <w:tc>
          <w:tcPr>
            <w:tcW w:w="322" w:type="dxa"/>
            <w:tcBorders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576" w:type="dxa"/>
            <w:tcBorders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  <w:t>型号</w:t>
            </w:r>
          </w:p>
        </w:tc>
        <w:tc>
          <w:tcPr>
            <w:tcW w:w="589" w:type="dxa"/>
            <w:tcBorders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  <w:t>数量</w:t>
            </w:r>
          </w:p>
        </w:tc>
        <w:tc>
          <w:tcPr>
            <w:tcW w:w="737" w:type="dxa"/>
            <w:tcBorders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  <w:t>制冷量</w:t>
            </w:r>
            <w:r>
              <w:rPr>
                <w:rFonts w:hint="eastAsia" w:ascii="ΟGB2312" w:hAnsi="ΟGB2312"/>
                <w:color w:val="000000"/>
                <w:kern w:val="0"/>
                <w:szCs w:val="21"/>
              </w:rPr>
              <w:t>★</w:t>
            </w: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  <w:t>（K</w:t>
            </w:r>
            <w:r>
              <w:rPr>
                <w:rFonts w:ascii="宋体" w:cs="宋体"/>
                <w:color w:val="000000"/>
                <w:kern w:val="0"/>
                <w:sz w:val="22"/>
                <w:szCs w:val="22"/>
              </w:rPr>
              <w:t>W)</w:t>
            </w:r>
          </w:p>
        </w:tc>
        <w:tc>
          <w:tcPr>
            <w:tcW w:w="853" w:type="dxa"/>
            <w:tcBorders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  <w:t>制热量（KW）</w:t>
            </w:r>
          </w:p>
        </w:tc>
        <w:tc>
          <w:tcPr>
            <w:tcW w:w="737" w:type="dxa"/>
            <w:tcBorders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  <w:t>制冷功率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  <w:t>（KW）</w:t>
            </w:r>
          </w:p>
        </w:tc>
        <w:tc>
          <w:tcPr>
            <w:tcW w:w="911" w:type="dxa"/>
            <w:tcBorders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  <w:t>制热功率（KW）</w:t>
            </w:r>
          </w:p>
        </w:tc>
        <w:tc>
          <w:tcPr>
            <w:tcW w:w="807" w:type="dxa"/>
            <w:tcBorders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  <w:t>静压范围(Pa）</w:t>
            </w:r>
          </w:p>
        </w:tc>
        <w:tc>
          <w:tcPr>
            <w:tcW w:w="790" w:type="dxa"/>
            <w:tcBorders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  <w:t>风量（m³/h）</w:t>
            </w:r>
          </w:p>
        </w:tc>
        <w:tc>
          <w:tcPr>
            <w:tcW w:w="726" w:type="dxa"/>
            <w:tcBorders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  <w:lang w:val="en-US" w:eastAsia="zh-CN"/>
              </w:rPr>
              <w:t>噪音</w:t>
            </w:r>
            <w:r>
              <w:rPr>
                <w:rFonts w:hint="eastAsia" w:ascii="ΟGB2312" w:hAnsi="ΟGB2312"/>
                <w:color w:val="000000"/>
                <w:kern w:val="0"/>
                <w:szCs w:val="21"/>
              </w:rPr>
              <w:t>★</w:t>
            </w: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  <w:lang w:val="en-US" w:eastAsia="zh-CN"/>
              </w:rPr>
              <w:t>（db）</w:t>
            </w:r>
            <w:bookmarkStart w:id="0" w:name="_GoBack"/>
            <w:bookmarkEnd w:id="0"/>
          </w:p>
        </w:tc>
        <w:tc>
          <w:tcPr>
            <w:tcW w:w="645" w:type="dxa"/>
            <w:tcBorders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  <w:t>电源</w:t>
            </w:r>
          </w:p>
        </w:tc>
        <w:tc>
          <w:tcPr>
            <w:tcW w:w="957" w:type="dxa"/>
            <w:tcBorders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  <w:t xml:space="preserve">  备注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03" w:hRule="atLeast"/>
        </w:trPr>
        <w:tc>
          <w:tcPr>
            <w:tcW w:w="322" w:type="dxa"/>
            <w:tcBorders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576" w:type="dxa"/>
            <w:tcBorders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  <w:t>V-3-1</w:t>
            </w:r>
          </w:p>
        </w:tc>
        <w:tc>
          <w:tcPr>
            <w:tcW w:w="589" w:type="dxa"/>
            <w:tcBorders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737" w:type="dxa"/>
            <w:tcBorders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  <w:lang w:val="en-US" w:eastAsia="zh-CN"/>
              </w:rPr>
              <w:t>135</w:t>
            </w:r>
          </w:p>
        </w:tc>
        <w:tc>
          <w:tcPr>
            <w:tcW w:w="853" w:type="dxa"/>
            <w:tcBorders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  <w:lang w:val="en-US" w:eastAsia="zh-CN"/>
              </w:rPr>
              <w:t>150</w:t>
            </w:r>
          </w:p>
        </w:tc>
        <w:tc>
          <w:tcPr>
            <w:tcW w:w="737" w:type="dxa"/>
            <w:tcBorders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  <w:lang w:val="en-US" w:eastAsia="zh-CN"/>
              </w:rPr>
              <w:t>46.74</w:t>
            </w:r>
          </w:p>
        </w:tc>
        <w:tc>
          <w:tcPr>
            <w:tcW w:w="911" w:type="dxa"/>
            <w:tcBorders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  <w:lang w:val="en-US" w:eastAsia="zh-CN"/>
              </w:rPr>
              <w:t>39.72</w:t>
            </w:r>
          </w:p>
        </w:tc>
        <w:tc>
          <w:tcPr>
            <w:tcW w:w="807" w:type="dxa"/>
            <w:tcBorders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790" w:type="dxa"/>
            <w:tcBorders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  <w:t>3*1</w:t>
            </w: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726" w:type="dxa"/>
            <w:tcBorders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  <w:lang w:val="en-US" w:eastAsia="zh-CN"/>
              </w:rPr>
              <w:t>外机（</w:t>
            </w:r>
            <w:r>
              <w:rPr>
                <w:rFonts w:hint="default" w:ascii="Arial" w:hAnsi="Arial" w:cs="Arial"/>
                <w:color w:val="000000"/>
                <w:kern w:val="0"/>
                <w:sz w:val="22"/>
                <w:szCs w:val="22"/>
                <w:lang w:val="en-US" w:eastAsia="zh-CN"/>
              </w:rPr>
              <w:t>≤</w:t>
            </w:r>
            <w:r>
              <w:rPr>
                <w:rFonts w:hint="eastAsia" w:ascii="Arial" w:hAnsi="Arial" w:cs="Arial"/>
                <w:color w:val="000000"/>
                <w:kern w:val="0"/>
                <w:sz w:val="22"/>
                <w:szCs w:val="22"/>
                <w:lang w:val="en-US" w:eastAsia="zh-CN"/>
              </w:rPr>
              <w:t>66</w:t>
            </w: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  <w:lang w:val="en-US" w:eastAsia="zh-CN"/>
              </w:rPr>
              <w:t>）</w:t>
            </w:r>
          </w:p>
        </w:tc>
        <w:tc>
          <w:tcPr>
            <w:tcW w:w="645" w:type="dxa"/>
            <w:tcBorders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  <w:t>380V 50HZ</w:t>
            </w:r>
          </w:p>
        </w:tc>
        <w:tc>
          <w:tcPr>
            <w:tcW w:w="957" w:type="dxa"/>
            <w:tcBorders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  <w:t>多联机组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218" w:hRule="atLeast"/>
        </w:trPr>
        <w:tc>
          <w:tcPr>
            <w:tcW w:w="322" w:type="dxa"/>
            <w:tcBorders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576" w:type="dxa"/>
            <w:tcBorders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szCs w:val="21"/>
              </w:rPr>
              <w:t>V-3-2</w:t>
            </w:r>
          </w:p>
        </w:tc>
        <w:tc>
          <w:tcPr>
            <w:tcW w:w="589" w:type="dxa"/>
            <w:tcBorders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737" w:type="dxa"/>
            <w:tcBorders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  <w:lang w:val="en-US" w:eastAsia="zh-CN"/>
              </w:rPr>
              <w:t>125</w:t>
            </w:r>
          </w:p>
        </w:tc>
        <w:tc>
          <w:tcPr>
            <w:tcW w:w="853" w:type="dxa"/>
            <w:tcBorders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  <w:lang w:val="en-US" w:eastAsia="zh-CN"/>
              </w:rPr>
              <w:t>140</w:t>
            </w:r>
          </w:p>
        </w:tc>
        <w:tc>
          <w:tcPr>
            <w:tcW w:w="737" w:type="dxa"/>
            <w:tcBorders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  <w:lang w:val="en-US" w:eastAsia="zh-CN"/>
              </w:rPr>
              <w:t>41.2</w:t>
            </w:r>
          </w:p>
        </w:tc>
        <w:tc>
          <w:tcPr>
            <w:tcW w:w="911" w:type="dxa"/>
            <w:tcBorders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  <w:lang w:val="en-US" w:eastAsia="zh-CN"/>
              </w:rPr>
              <w:t>37.54</w:t>
            </w:r>
          </w:p>
        </w:tc>
        <w:tc>
          <w:tcPr>
            <w:tcW w:w="807" w:type="dxa"/>
            <w:tcBorders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790" w:type="dxa"/>
            <w:tcBorders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  <w:t>3*1</w:t>
            </w: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726" w:type="dxa"/>
            <w:tcBorders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  <w:lang w:val="en-US" w:eastAsia="zh-CN"/>
              </w:rPr>
              <w:t>外机（</w:t>
            </w:r>
            <w:r>
              <w:rPr>
                <w:rFonts w:hint="default" w:ascii="Arial" w:hAnsi="Arial" w:cs="Arial"/>
                <w:color w:val="000000"/>
                <w:kern w:val="0"/>
                <w:sz w:val="22"/>
                <w:szCs w:val="22"/>
                <w:lang w:val="en-US" w:eastAsia="zh-CN"/>
              </w:rPr>
              <w:t>≤</w:t>
            </w:r>
            <w:r>
              <w:rPr>
                <w:rFonts w:hint="eastAsia" w:ascii="Arial" w:hAnsi="Arial" w:cs="Arial"/>
                <w:color w:val="000000"/>
                <w:kern w:val="0"/>
                <w:sz w:val="22"/>
                <w:szCs w:val="22"/>
                <w:lang w:val="en-US" w:eastAsia="zh-CN"/>
              </w:rPr>
              <w:t>66</w:t>
            </w: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  <w:lang w:val="en-US" w:eastAsia="zh-CN"/>
              </w:rPr>
              <w:t>）</w:t>
            </w:r>
          </w:p>
        </w:tc>
        <w:tc>
          <w:tcPr>
            <w:tcW w:w="645" w:type="dxa"/>
            <w:tcBorders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  <w:t>380V 50HZ</w:t>
            </w:r>
          </w:p>
        </w:tc>
        <w:tc>
          <w:tcPr>
            <w:tcW w:w="957" w:type="dxa"/>
            <w:tcBorders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  <w:t>多联机组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12" w:hRule="atLeast"/>
        </w:trPr>
        <w:tc>
          <w:tcPr>
            <w:tcW w:w="322" w:type="dxa"/>
            <w:tcBorders>
              <w:tl2br w:val="nil"/>
              <w:tr2bl w:val="nil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576" w:type="dxa"/>
            <w:tcBorders>
              <w:tl2br w:val="nil"/>
              <w:tr2bl w:val="nil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V-3-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</w:p>
        </w:tc>
        <w:tc>
          <w:tcPr>
            <w:tcW w:w="589" w:type="dxa"/>
            <w:tcBorders>
              <w:tl2br w:val="nil"/>
              <w:tr2bl w:val="nil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  <w:t>32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  <w:t>12.5</w:t>
            </w:r>
          </w:p>
        </w:tc>
        <w:tc>
          <w:tcPr>
            <w:tcW w:w="853" w:type="dxa"/>
            <w:tcBorders>
              <w:tl2br w:val="nil"/>
              <w:tr2bl w:val="nil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  <w:t>0.29</w:t>
            </w:r>
          </w:p>
        </w:tc>
        <w:tc>
          <w:tcPr>
            <w:tcW w:w="911" w:type="dxa"/>
            <w:tcBorders>
              <w:tl2br w:val="nil"/>
              <w:tr2bl w:val="nil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  <w:t>0.</w:t>
            </w: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  <w:lang w:val="en-US" w:eastAsia="zh-CN"/>
              </w:rPr>
              <w:t>41</w:t>
            </w:r>
          </w:p>
        </w:tc>
        <w:tc>
          <w:tcPr>
            <w:tcW w:w="807" w:type="dxa"/>
            <w:tcBorders>
              <w:tl2br w:val="nil"/>
              <w:tr2bl w:val="nil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  <w:t>0-</w:t>
            </w: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  <w:lang w:val="en-US" w:eastAsia="zh-CN"/>
              </w:rPr>
              <w:t>8</w:t>
            </w: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790" w:type="dxa"/>
            <w:tcBorders>
              <w:tl2br w:val="nil"/>
              <w:tr2bl w:val="nil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  <w:lang w:val="en-US" w:eastAsia="zh-CN"/>
              </w:rPr>
              <w:t>1800</w:t>
            </w:r>
          </w:p>
        </w:tc>
        <w:tc>
          <w:tcPr>
            <w:tcW w:w="726" w:type="dxa"/>
            <w:tcBorders>
              <w:tl2br w:val="nil"/>
              <w:tr2bl w:val="nil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  <w:lang w:val="en-US" w:eastAsia="zh-CN"/>
              </w:rPr>
              <w:t>内机</w:t>
            </w:r>
            <w:r>
              <w:rPr>
                <w:rFonts w:hint="default" w:ascii="Arial" w:hAnsi="Arial" w:cs="Arial"/>
                <w:color w:val="000000"/>
                <w:kern w:val="0"/>
                <w:sz w:val="22"/>
                <w:szCs w:val="22"/>
                <w:lang w:val="en-US" w:eastAsia="zh-CN"/>
              </w:rPr>
              <w:t>≤</w:t>
            </w:r>
            <w:r>
              <w:rPr>
                <w:rFonts w:hint="eastAsia" w:ascii="Arial" w:hAnsi="Arial" w:cs="Arial"/>
                <w:color w:val="000000"/>
                <w:kern w:val="0"/>
                <w:sz w:val="22"/>
                <w:szCs w:val="22"/>
                <w:lang w:val="en-US" w:eastAsia="zh-CN"/>
              </w:rPr>
              <w:t>46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  <w:t>220V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  <w:t>50HZ</w:t>
            </w:r>
          </w:p>
        </w:tc>
        <w:tc>
          <w:tcPr>
            <w:tcW w:w="957" w:type="dxa"/>
            <w:tcBorders>
              <w:tl2br w:val="nil"/>
              <w:tr2bl w:val="nil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  <w:t>侧出风下回风风管式室内机机</w:t>
            </w:r>
          </w:p>
        </w:tc>
      </w:tr>
    </w:tbl>
    <w:p>
      <w:pPr>
        <w:pStyle w:val="8"/>
        <w:snapToGrid w:val="0"/>
        <w:spacing w:line="360" w:lineRule="auto"/>
        <w:ind w:firstLine="480"/>
        <w:rPr>
          <w:rFonts w:ascii="宋体" w:hAnsi="宋体"/>
          <w:snapToGrid w:val="0"/>
          <w:kern w:val="2"/>
          <w:szCs w:val="21"/>
        </w:rPr>
      </w:pPr>
    </w:p>
    <w:p>
      <w:pPr>
        <w:pStyle w:val="8"/>
        <w:snapToGrid w:val="0"/>
        <w:spacing w:line="360" w:lineRule="auto"/>
        <w:ind w:firstLine="480"/>
        <w:rPr>
          <w:rFonts w:ascii="宋体" w:hAnsi="宋体"/>
          <w:snapToGrid w:val="0"/>
          <w:kern w:val="2"/>
          <w:szCs w:val="21"/>
        </w:rPr>
      </w:pPr>
    </w:p>
    <w:p>
      <w:pPr>
        <w:pStyle w:val="8"/>
        <w:snapToGrid w:val="0"/>
        <w:spacing w:line="360" w:lineRule="auto"/>
        <w:ind w:firstLine="480"/>
        <w:rPr>
          <w:rFonts w:ascii="宋体" w:hAnsi="宋体"/>
          <w:snapToGrid w:val="0"/>
          <w:kern w:val="2"/>
          <w:szCs w:val="21"/>
        </w:rPr>
      </w:pPr>
    </w:p>
    <w:p/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Ο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12133"/>
    <w:rsid w:val="00012133"/>
    <w:rsid w:val="00127F9D"/>
    <w:rsid w:val="00151E4F"/>
    <w:rsid w:val="001C5B2F"/>
    <w:rsid w:val="006B7FCA"/>
    <w:rsid w:val="007E0337"/>
    <w:rsid w:val="00CB4358"/>
    <w:rsid w:val="00F966FA"/>
    <w:rsid w:val="070F620B"/>
    <w:rsid w:val="68274635"/>
    <w:rsid w:val="758866B3"/>
    <w:rsid w:val="7B124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kern w:val="2"/>
      <w:sz w:val="18"/>
      <w:szCs w:val="18"/>
    </w:rPr>
  </w:style>
  <w:style w:type="paragraph" w:customStyle="1" w:styleId="8">
    <w:name w:val="Normal_2_0"/>
    <w:qFormat/>
    <w:uiPriority w:val="0"/>
    <w:pPr>
      <w:widowControl w:val="0"/>
      <w:jc w:val="both"/>
    </w:pPr>
    <w:rPr>
      <w:rFonts w:ascii="Calibri" w:hAnsi="Calibri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3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dataSourceCollection xmlns="http://www.yonyou.com/datasource"/>
</file>

<file path=customXml/item3.xml><?xml version="1.0" encoding="utf-8"?>
<relations xmlns="http://www.yonyou.com/rela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42D780-C166-4327-BE46-D8CBC771E49C}">
  <ds:schemaRefs/>
</ds:datastoreItem>
</file>

<file path=customXml/itemProps3.xml><?xml version="1.0" encoding="utf-8"?>
<ds:datastoreItem xmlns:ds="http://schemas.openxmlformats.org/officeDocument/2006/customXml" ds:itemID="{4390B5B6-7FB8-4522-B864-E8A630975C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215</Characters>
  <Lines>1</Lines>
  <Paragraphs>1</Paragraphs>
  <TotalTime>1</TotalTime>
  <ScaleCrop>false</ScaleCrop>
  <LinksUpToDate>false</LinksUpToDate>
  <CharactersWithSpaces>251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2018-06-13T14:32:00Z</dcterms:created>
  <dc:creator>微软用户</dc:creator>
  <cp:lastModifiedBy>张莲</cp:lastModifiedBy>
  <dcterms:modified xsi:type="dcterms:W3CDTF">2018-06-20T03:09:31Z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